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CF7" w:rsidRPr="00C42485" w:rsidRDefault="0066306A" w:rsidP="00C42485">
      <w:pPr>
        <w:rPr>
          <w:b/>
          <w:sz w:val="32"/>
          <w:szCs w:val="32"/>
        </w:rPr>
      </w:pPr>
      <w:r w:rsidRPr="00C42485">
        <w:rPr>
          <w:b/>
          <w:sz w:val="32"/>
          <w:szCs w:val="32"/>
        </w:rPr>
        <w:t>Soorten relaties:</w:t>
      </w:r>
      <w:bookmarkStart w:id="0" w:name="_GoBack"/>
      <w:bookmarkEnd w:id="0"/>
    </w:p>
    <w:p w:rsidR="0066306A" w:rsidRDefault="0066306A">
      <w:pPr>
        <w:rPr>
          <w:sz w:val="28"/>
          <w:szCs w:val="28"/>
        </w:rPr>
      </w:pPr>
      <w:r w:rsidRPr="00C42485">
        <w:rPr>
          <w:b/>
          <w:sz w:val="28"/>
          <w:szCs w:val="28"/>
        </w:rPr>
        <w:t>Vriendschap</w:t>
      </w:r>
      <w:r>
        <w:rPr>
          <w:sz w:val="28"/>
          <w:szCs w:val="28"/>
        </w:rPr>
        <w:t xml:space="preserve"> : mensen delen heel veel met elkaar maar hebben geen seksuele relatie.</w:t>
      </w:r>
    </w:p>
    <w:p w:rsidR="0066306A" w:rsidRDefault="0066306A">
      <w:pPr>
        <w:rPr>
          <w:sz w:val="28"/>
          <w:szCs w:val="28"/>
        </w:rPr>
      </w:pPr>
      <w:r w:rsidRPr="00C42485">
        <w:rPr>
          <w:b/>
          <w:sz w:val="28"/>
          <w:szCs w:val="28"/>
        </w:rPr>
        <w:t>Heteroseksuele relatie</w:t>
      </w:r>
      <w:r>
        <w:rPr>
          <w:sz w:val="28"/>
          <w:szCs w:val="28"/>
        </w:rPr>
        <w:t xml:space="preserve"> : een man en een vrouw hebben verkering en wonen wel of niet samen. </w:t>
      </w:r>
    </w:p>
    <w:p w:rsidR="0066306A" w:rsidRDefault="0066306A">
      <w:pPr>
        <w:rPr>
          <w:sz w:val="28"/>
          <w:szCs w:val="28"/>
        </w:rPr>
      </w:pPr>
      <w:r w:rsidRPr="00C42485">
        <w:rPr>
          <w:b/>
          <w:sz w:val="28"/>
          <w:szCs w:val="28"/>
        </w:rPr>
        <w:t>Heteroseksuele relatie</w:t>
      </w:r>
      <w:r>
        <w:rPr>
          <w:sz w:val="28"/>
          <w:szCs w:val="28"/>
        </w:rPr>
        <w:t>: een man en een man, of een vrouw en een vrouw hebben verkering en wonen wel of niet samen.</w:t>
      </w:r>
    </w:p>
    <w:p w:rsidR="0066306A" w:rsidRDefault="0066306A">
      <w:pPr>
        <w:rPr>
          <w:sz w:val="28"/>
          <w:szCs w:val="28"/>
        </w:rPr>
      </w:pPr>
      <w:r w:rsidRPr="00C42485">
        <w:rPr>
          <w:b/>
          <w:sz w:val="28"/>
          <w:szCs w:val="28"/>
        </w:rPr>
        <w:t>Biseksuele relatie</w:t>
      </w:r>
      <w:r>
        <w:rPr>
          <w:sz w:val="28"/>
          <w:szCs w:val="28"/>
        </w:rPr>
        <w:t xml:space="preserve"> : een man heeft soms verkering met een man en soms met een vrouw. Een vrouw heeft soms verkering met een vrouw en soms met een man.</w:t>
      </w:r>
      <w:r w:rsidR="00C42485">
        <w:rPr>
          <w:sz w:val="28"/>
          <w:szCs w:val="28"/>
        </w:rPr>
        <w:t xml:space="preserve"> Ze kunnen wel of niet samenwonen.</w:t>
      </w:r>
    </w:p>
    <w:p w:rsidR="00C42485" w:rsidRDefault="00C42485">
      <w:pPr>
        <w:rPr>
          <w:sz w:val="28"/>
          <w:szCs w:val="28"/>
        </w:rPr>
      </w:pPr>
    </w:p>
    <w:p w:rsidR="00C42485" w:rsidRDefault="00C42485">
      <w:pPr>
        <w:rPr>
          <w:sz w:val="28"/>
          <w:szCs w:val="28"/>
        </w:rPr>
      </w:pPr>
      <w:r>
        <w:rPr>
          <w:noProof/>
          <w:sz w:val="28"/>
          <w:szCs w:val="28"/>
          <w:lang w:eastAsia="nl-NL"/>
        </w:rPr>
        <w:drawing>
          <wp:anchor distT="0" distB="0" distL="114300" distR="114300" simplePos="0" relativeHeight="251658240" behindDoc="0" locked="0" layoutInCell="1" allowOverlap="1" wp14:anchorId="0BBD1AEC" wp14:editId="70BE7A5E">
            <wp:simplePos x="0" y="0"/>
            <wp:positionH relativeFrom="margin">
              <wp:posOffset>120650</wp:posOffset>
            </wp:positionH>
            <wp:positionV relativeFrom="margin">
              <wp:posOffset>3703955</wp:posOffset>
            </wp:positionV>
            <wp:extent cx="5762625" cy="3832225"/>
            <wp:effectExtent l="0" t="0" r="9525" b="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latie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2625" cy="3832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6306A" w:rsidRDefault="0066306A">
      <w:pPr>
        <w:rPr>
          <w:sz w:val="28"/>
          <w:szCs w:val="28"/>
        </w:rPr>
      </w:pPr>
    </w:p>
    <w:p w:rsidR="0066306A" w:rsidRPr="0066306A" w:rsidRDefault="0066306A">
      <w:pPr>
        <w:rPr>
          <w:sz w:val="28"/>
          <w:szCs w:val="28"/>
        </w:rPr>
      </w:pPr>
    </w:p>
    <w:sectPr w:rsidR="0066306A" w:rsidRPr="006630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06A"/>
    <w:rsid w:val="002A5CF7"/>
    <w:rsid w:val="0066306A"/>
    <w:rsid w:val="007662E7"/>
    <w:rsid w:val="00C42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C42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424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C42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424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76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ATScholen</Company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gebruiker</cp:lastModifiedBy>
  <cp:revision>1</cp:revision>
  <dcterms:created xsi:type="dcterms:W3CDTF">2016-05-19T07:17:00Z</dcterms:created>
  <dcterms:modified xsi:type="dcterms:W3CDTF">2016-05-19T07:45:00Z</dcterms:modified>
</cp:coreProperties>
</file>